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6D" w:rsidRPr="00173AE2" w:rsidRDefault="00D5146D" w:rsidP="00D5146D">
      <w:pPr>
        <w:spacing w:after="0"/>
        <w:rPr>
          <w:sz w:val="32"/>
          <w:szCs w:val="32"/>
          <w:lang w:val="en-US"/>
        </w:rPr>
      </w:pPr>
      <w:r w:rsidRPr="00173AE2">
        <w:rPr>
          <w:sz w:val="32"/>
          <w:szCs w:val="32"/>
          <w:lang w:val="en-US"/>
        </w:rPr>
        <w:t>Classified</w:t>
      </w:r>
    </w:p>
    <w:p w:rsidR="000E4900" w:rsidRPr="00173AE2" w:rsidRDefault="000E4900" w:rsidP="00D5146D">
      <w:pPr>
        <w:spacing w:after="0"/>
        <w:rPr>
          <w:sz w:val="32"/>
          <w:szCs w:val="32"/>
          <w:lang w:val="en-US"/>
        </w:rPr>
      </w:pPr>
    </w:p>
    <w:p w:rsidR="00115589" w:rsidRDefault="00115589" w:rsidP="00D5146D">
      <w:pPr>
        <w:spacing w:after="0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Meeting protocol,</w:t>
      </w:r>
      <w:r w:rsidR="000E4900" w:rsidRPr="00D5146D">
        <w:rPr>
          <w:sz w:val="32"/>
          <w:szCs w:val="32"/>
          <w:lang w:val="en-US"/>
        </w:rPr>
        <w:t xml:space="preserve"> December 10</w:t>
      </w:r>
      <w:r w:rsidRPr="00115589">
        <w:rPr>
          <w:sz w:val="32"/>
          <w:szCs w:val="32"/>
          <w:vertAlign w:val="superscript"/>
          <w:lang w:val="en-US"/>
        </w:rPr>
        <w:t>th</w:t>
      </w:r>
      <w:r w:rsidR="00173AE2">
        <w:rPr>
          <w:sz w:val="32"/>
          <w:szCs w:val="32"/>
          <w:vertAlign w:val="superscript"/>
          <w:lang w:val="en-US"/>
        </w:rPr>
        <w:t>,</w:t>
      </w:r>
      <w:r w:rsidR="00173AE2">
        <w:rPr>
          <w:sz w:val="32"/>
          <w:szCs w:val="32"/>
          <w:lang w:val="en-US"/>
        </w:rPr>
        <w:t xml:space="preserve"> 19</w:t>
      </w:r>
      <w:r w:rsidR="00173AE2" w:rsidRPr="00173AE2">
        <w:rPr>
          <w:sz w:val="32"/>
          <w:szCs w:val="32"/>
          <w:lang w:val="en-US"/>
        </w:rPr>
        <w:t>46</w:t>
      </w:r>
      <w:r w:rsidR="00173AE2">
        <w:rPr>
          <w:sz w:val="32"/>
          <w:szCs w:val="32"/>
          <w:lang w:val="en-US"/>
        </w:rPr>
        <w:t>.</w:t>
      </w:r>
      <w:proofErr w:type="gramEnd"/>
    </w:p>
    <w:p w:rsidR="000E4900" w:rsidRPr="000E4900" w:rsidRDefault="00115589" w:rsidP="00D5146D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Subject:</w:t>
      </w:r>
      <w:r w:rsidR="000E4900">
        <w:rPr>
          <w:sz w:val="32"/>
          <w:szCs w:val="32"/>
          <w:lang w:val="en-US"/>
        </w:rPr>
        <w:t xml:space="preserve"> projectiles over Sweden.</w:t>
      </w:r>
    </w:p>
    <w:p w:rsidR="00D5146D" w:rsidRPr="00115589" w:rsidRDefault="00D5146D" w:rsidP="00D5146D">
      <w:pPr>
        <w:spacing w:after="0"/>
        <w:rPr>
          <w:sz w:val="32"/>
          <w:szCs w:val="32"/>
          <w:lang w:val="en-US"/>
        </w:rPr>
      </w:pPr>
    </w:p>
    <w:p w:rsidR="000E4900" w:rsidRPr="00115589" w:rsidRDefault="000E4900" w:rsidP="00D5146D">
      <w:pPr>
        <w:spacing w:after="0"/>
        <w:rPr>
          <w:sz w:val="32"/>
          <w:szCs w:val="32"/>
          <w:lang w:val="en-US"/>
        </w:rPr>
      </w:pPr>
      <w:r w:rsidRPr="00115589">
        <w:rPr>
          <w:sz w:val="32"/>
          <w:szCs w:val="32"/>
          <w:lang w:val="en-US"/>
        </w:rPr>
        <w:t>Present:</w:t>
      </w:r>
    </w:p>
    <w:p w:rsidR="00D5146D" w:rsidRPr="00B45EF3" w:rsidRDefault="00D5146D" w:rsidP="00D5146D">
      <w:pPr>
        <w:spacing w:after="0"/>
        <w:rPr>
          <w:sz w:val="32"/>
          <w:szCs w:val="32"/>
          <w:lang w:val="en-US"/>
        </w:rPr>
      </w:pPr>
    </w:p>
    <w:p w:rsidR="00B45EF3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From </w:t>
      </w:r>
      <w:proofErr w:type="spellStart"/>
      <w:r w:rsidRPr="00D5146D">
        <w:rPr>
          <w:sz w:val="32"/>
          <w:szCs w:val="32"/>
          <w:lang w:val="en-US"/>
        </w:rPr>
        <w:t>Fst</w:t>
      </w:r>
      <w:proofErr w:type="spellEnd"/>
      <w:r w:rsidR="001B19D6">
        <w:rPr>
          <w:sz w:val="32"/>
          <w:szCs w:val="32"/>
          <w:lang w:val="en-US"/>
        </w:rPr>
        <w:t>:</w:t>
      </w:r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Major </w:t>
      </w:r>
      <w:proofErr w:type="spellStart"/>
      <w:r w:rsidRPr="00D5146D">
        <w:rPr>
          <w:sz w:val="32"/>
          <w:szCs w:val="32"/>
          <w:lang w:val="en-US"/>
        </w:rPr>
        <w:t>Cervell</w:t>
      </w:r>
      <w:proofErr w:type="spellEnd"/>
      <w:r w:rsidRPr="00D5146D">
        <w:rPr>
          <w:sz w:val="32"/>
          <w:szCs w:val="32"/>
          <w:lang w:val="en-US"/>
        </w:rPr>
        <w:t>, Chairman</w:t>
      </w:r>
    </w:p>
    <w:p w:rsidR="000E4900" w:rsidRPr="00B45EF3" w:rsidRDefault="00B45EF3" w:rsidP="00D5146D">
      <w:pPr>
        <w:spacing w:after="0"/>
        <w:rPr>
          <w:sz w:val="32"/>
          <w:szCs w:val="32"/>
          <w:lang w:val="en-US"/>
        </w:rPr>
      </w:pPr>
      <w:r w:rsidRPr="00B45EF3">
        <w:rPr>
          <w:sz w:val="32"/>
          <w:szCs w:val="32"/>
          <w:lang w:val="en-US"/>
        </w:rPr>
        <w:t xml:space="preserve">Captain </w:t>
      </w:r>
      <w:proofErr w:type="spellStart"/>
      <w:r w:rsidRPr="00B45EF3">
        <w:rPr>
          <w:sz w:val="32"/>
          <w:szCs w:val="32"/>
          <w:lang w:val="en-US"/>
        </w:rPr>
        <w:t>Stanb</w:t>
      </w:r>
      <w:r w:rsidR="000E4900" w:rsidRPr="00B45EF3">
        <w:rPr>
          <w:sz w:val="32"/>
          <w:szCs w:val="32"/>
          <w:lang w:val="en-US"/>
        </w:rPr>
        <w:t>erg</w:t>
      </w:r>
      <w:proofErr w:type="spellEnd"/>
    </w:p>
    <w:p w:rsidR="00D5146D" w:rsidRPr="00B45EF3" w:rsidRDefault="00D5146D" w:rsidP="00D5146D">
      <w:pPr>
        <w:spacing w:after="0"/>
        <w:rPr>
          <w:sz w:val="32"/>
          <w:szCs w:val="32"/>
          <w:lang w:val="en-US"/>
        </w:rPr>
      </w:pPr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>From FF:</w:t>
      </w:r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Chief of Bureau </w:t>
      </w:r>
      <w:proofErr w:type="spellStart"/>
      <w:r w:rsidRPr="00D5146D">
        <w:rPr>
          <w:sz w:val="32"/>
          <w:szCs w:val="32"/>
          <w:lang w:val="en-US"/>
        </w:rPr>
        <w:t>Norlin</w:t>
      </w:r>
      <w:proofErr w:type="spellEnd"/>
    </w:p>
    <w:p w:rsidR="000E4900" w:rsidRPr="000E4900" w:rsidRDefault="000E4900" w:rsidP="000E4900">
      <w:pPr>
        <w:spacing w:after="0"/>
        <w:rPr>
          <w:sz w:val="32"/>
          <w:szCs w:val="32"/>
        </w:rPr>
      </w:pPr>
      <w:proofErr w:type="spellStart"/>
      <w:r w:rsidRPr="000E4900">
        <w:rPr>
          <w:sz w:val="32"/>
          <w:szCs w:val="32"/>
        </w:rPr>
        <w:t>Fld</w:t>
      </w:r>
      <w:proofErr w:type="spellEnd"/>
      <w:r w:rsidRPr="000E4900">
        <w:rPr>
          <w:sz w:val="32"/>
          <w:szCs w:val="32"/>
        </w:rPr>
        <w:t xml:space="preserve"> Kjellson</w:t>
      </w:r>
    </w:p>
    <w:p w:rsidR="000E4900" w:rsidRPr="000E4900" w:rsidRDefault="000E4900" w:rsidP="000E4900">
      <w:pPr>
        <w:spacing w:after="0"/>
        <w:rPr>
          <w:sz w:val="32"/>
          <w:szCs w:val="32"/>
        </w:rPr>
      </w:pPr>
      <w:proofErr w:type="spellStart"/>
      <w:r w:rsidRPr="000E4900">
        <w:rPr>
          <w:sz w:val="32"/>
          <w:szCs w:val="32"/>
        </w:rPr>
        <w:t>Fld</w:t>
      </w:r>
      <w:proofErr w:type="spellEnd"/>
      <w:r w:rsidRPr="000E4900">
        <w:rPr>
          <w:sz w:val="32"/>
          <w:szCs w:val="32"/>
        </w:rPr>
        <w:t xml:space="preserve"> Noren</w:t>
      </w:r>
    </w:p>
    <w:p w:rsidR="000E4900" w:rsidRDefault="000E4900" w:rsidP="00D5146D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Fli</w:t>
      </w:r>
      <w:proofErr w:type="spellEnd"/>
      <w:r>
        <w:rPr>
          <w:sz w:val="32"/>
          <w:szCs w:val="32"/>
        </w:rPr>
        <w:t xml:space="preserve"> Malmberg</w:t>
      </w:r>
    </w:p>
    <w:p w:rsidR="000E4900" w:rsidRPr="00D5146D" w:rsidRDefault="000E4900" w:rsidP="00D5146D">
      <w:pPr>
        <w:spacing w:after="0"/>
        <w:rPr>
          <w:sz w:val="32"/>
          <w:szCs w:val="32"/>
        </w:rPr>
      </w:pPr>
    </w:p>
    <w:p w:rsidR="00B45EF3" w:rsidRDefault="000E4900" w:rsidP="00D5146D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From E3:</w:t>
      </w:r>
    </w:p>
    <w:p w:rsidR="00D5146D" w:rsidRPr="000E4900" w:rsidRDefault="000E4900" w:rsidP="00D5146D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Lieutenant </w:t>
      </w:r>
      <w:proofErr w:type="spellStart"/>
      <w:r>
        <w:rPr>
          <w:sz w:val="32"/>
          <w:szCs w:val="32"/>
          <w:lang w:val="en-US"/>
        </w:rPr>
        <w:t>Carlsson</w:t>
      </w:r>
      <w:proofErr w:type="spellEnd"/>
    </w:p>
    <w:p w:rsidR="00D5146D" w:rsidRPr="00B45EF3" w:rsidRDefault="00D5146D" w:rsidP="00D5146D">
      <w:pPr>
        <w:spacing w:after="0"/>
        <w:rPr>
          <w:sz w:val="32"/>
          <w:szCs w:val="32"/>
          <w:lang w:val="en-US"/>
        </w:rPr>
      </w:pPr>
    </w:p>
    <w:p w:rsidR="00B45EF3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>From KMF</w:t>
      </w:r>
      <w:r>
        <w:rPr>
          <w:sz w:val="32"/>
          <w:szCs w:val="32"/>
          <w:lang w:val="en-US"/>
        </w:rPr>
        <w:t>: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Captain </w:t>
      </w:r>
      <w:proofErr w:type="spellStart"/>
      <w:r w:rsidR="00B45EF3">
        <w:rPr>
          <w:sz w:val="32"/>
          <w:szCs w:val="32"/>
          <w:lang w:val="en-US"/>
        </w:rPr>
        <w:t>Krokstedt</w:t>
      </w:r>
      <w:proofErr w:type="spellEnd"/>
    </w:p>
    <w:p w:rsidR="00D5146D" w:rsidRPr="00B45EF3" w:rsidRDefault="00D5146D" w:rsidP="00D5146D">
      <w:pPr>
        <w:spacing w:after="0"/>
        <w:rPr>
          <w:sz w:val="32"/>
          <w:szCs w:val="32"/>
          <w:lang w:val="en-US"/>
        </w:rPr>
      </w:pPr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>From FOA</w:t>
      </w:r>
      <w:r w:rsidR="00B45EF3">
        <w:rPr>
          <w:sz w:val="32"/>
          <w:szCs w:val="32"/>
          <w:lang w:val="en-US"/>
        </w:rPr>
        <w:t>:</w:t>
      </w:r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Director General </w:t>
      </w:r>
      <w:proofErr w:type="spellStart"/>
      <w:r w:rsidR="00B45EF3">
        <w:rPr>
          <w:sz w:val="32"/>
          <w:szCs w:val="32"/>
          <w:lang w:val="en-US"/>
        </w:rPr>
        <w:t>Björkesson</w:t>
      </w:r>
      <w:proofErr w:type="spellEnd"/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Head of Department </w:t>
      </w:r>
      <w:proofErr w:type="spellStart"/>
      <w:r w:rsidRPr="00D5146D">
        <w:rPr>
          <w:sz w:val="32"/>
          <w:szCs w:val="32"/>
          <w:lang w:val="en-US"/>
        </w:rPr>
        <w:t>Fehrm</w:t>
      </w:r>
      <w:proofErr w:type="spellEnd"/>
    </w:p>
    <w:p w:rsidR="00D5146D" w:rsidRPr="00115589" w:rsidRDefault="000E4900" w:rsidP="00D5146D">
      <w:pPr>
        <w:spacing w:after="0"/>
        <w:rPr>
          <w:sz w:val="32"/>
          <w:szCs w:val="32"/>
          <w:lang w:val="en-US"/>
        </w:rPr>
      </w:pPr>
      <w:proofErr w:type="spellStart"/>
      <w:r w:rsidRPr="00115589">
        <w:rPr>
          <w:sz w:val="32"/>
          <w:szCs w:val="32"/>
          <w:lang w:val="en-US"/>
        </w:rPr>
        <w:t>Laborator</w:t>
      </w:r>
      <w:proofErr w:type="spellEnd"/>
      <w:r w:rsidRPr="00115589">
        <w:rPr>
          <w:sz w:val="32"/>
          <w:szCs w:val="32"/>
          <w:lang w:val="en-US"/>
        </w:rPr>
        <w:t xml:space="preserve"> </w:t>
      </w:r>
      <w:proofErr w:type="spellStart"/>
      <w:r w:rsidRPr="00115589">
        <w:rPr>
          <w:sz w:val="32"/>
          <w:szCs w:val="32"/>
          <w:lang w:val="en-US"/>
        </w:rPr>
        <w:t>Skärblom</w:t>
      </w:r>
      <w:proofErr w:type="spellEnd"/>
    </w:p>
    <w:p w:rsidR="00B45EF3" w:rsidRPr="00115589" w:rsidRDefault="00B45EF3" w:rsidP="00D5146D">
      <w:pPr>
        <w:spacing w:after="0"/>
        <w:rPr>
          <w:sz w:val="32"/>
          <w:szCs w:val="32"/>
          <w:lang w:val="en-US"/>
        </w:rPr>
      </w:pPr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>From the FRA</w:t>
      </w:r>
      <w:r w:rsidR="00B45EF3">
        <w:rPr>
          <w:sz w:val="32"/>
          <w:szCs w:val="32"/>
          <w:lang w:val="en-US"/>
        </w:rPr>
        <w:t>:</w:t>
      </w:r>
    </w:p>
    <w:p w:rsidR="000E4900" w:rsidRPr="00D5146D" w:rsidRDefault="000E4900" w:rsidP="000E4900">
      <w:pPr>
        <w:spacing w:after="0"/>
        <w:rPr>
          <w:sz w:val="32"/>
          <w:szCs w:val="32"/>
          <w:lang w:val="en-US"/>
        </w:rPr>
      </w:pPr>
      <w:proofErr w:type="spellStart"/>
      <w:r w:rsidRPr="00D5146D">
        <w:rPr>
          <w:sz w:val="32"/>
          <w:szCs w:val="32"/>
          <w:lang w:val="en-US"/>
        </w:rPr>
        <w:t>Kempe</w:t>
      </w:r>
      <w:proofErr w:type="spellEnd"/>
      <w:r w:rsidR="00115589">
        <w:rPr>
          <w:sz w:val="32"/>
          <w:szCs w:val="32"/>
          <w:lang w:val="en-US"/>
        </w:rPr>
        <w:t>, Head of Division</w:t>
      </w:r>
    </w:p>
    <w:p w:rsidR="00D5146D" w:rsidRPr="00173AE2" w:rsidRDefault="00D5146D" w:rsidP="00D5146D">
      <w:pPr>
        <w:spacing w:after="0"/>
        <w:rPr>
          <w:sz w:val="32"/>
          <w:szCs w:val="32"/>
          <w:lang w:val="en-US"/>
        </w:rPr>
      </w:pP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lastRenderedPageBreak/>
        <w:t xml:space="preserve">1. </w:t>
      </w:r>
      <w:r w:rsidR="00115589">
        <w:rPr>
          <w:sz w:val="32"/>
          <w:szCs w:val="32"/>
          <w:lang w:val="en-US"/>
        </w:rPr>
        <w:t xml:space="preserve">Due to Colonel Jacobson being preoccupied abroad, </w:t>
      </w:r>
      <w:r w:rsidRPr="00D5146D">
        <w:rPr>
          <w:sz w:val="32"/>
          <w:szCs w:val="32"/>
          <w:lang w:val="en-US"/>
        </w:rPr>
        <w:t xml:space="preserve">Major </w:t>
      </w:r>
      <w:proofErr w:type="spellStart"/>
      <w:r w:rsidRPr="00D5146D">
        <w:rPr>
          <w:sz w:val="32"/>
          <w:szCs w:val="32"/>
          <w:lang w:val="en-US"/>
        </w:rPr>
        <w:t>Cervell</w:t>
      </w:r>
      <w:proofErr w:type="spellEnd"/>
      <w:r w:rsidRPr="00D5146D">
        <w:rPr>
          <w:sz w:val="32"/>
          <w:szCs w:val="32"/>
          <w:lang w:val="en-US"/>
        </w:rPr>
        <w:t xml:space="preserve"> </w:t>
      </w:r>
      <w:r w:rsidR="00115589">
        <w:rPr>
          <w:sz w:val="32"/>
          <w:szCs w:val="32"/>
          <w:lang w:val="en-US"/>
        </w:rPr>
        <w:t>served</w:t>
      </w:r>
      <w:r>
        <w:rPr>
          <w:sz w:val="32"/>
          <w:szCs w:val="32"/>
          <w:lang w:val="en-US"/>
        </w:rPr>
        <w:t xml:space="preserve"> as chairman.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</w:p>
    <w:p w:rsidR="00D5146D" w:rsidRPr="00D5146D" w:rsidRDefault="00D5146D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</w:rPr>
        <w:t>2.</w:t>
      </w:r>
    </w:p>
    <w:p w:rsidR="00D5146D" w:rsidRDefault="00D5146D" w:rsidP="00D5146D">
      <w:pPr>
        <w:spacing w:after="0"/>
        <w:rPr>
          <w:sz w:val="32"/>
          <w:szCs w:val="32"/>
        </w:rPr>
      </w:pP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Major </w:t>
      </w:r>
      <w:proofErr w:type="spellStart"/>
      <w:r w:rsidRPr="00D5146D">
        <w:rPr>
          <w:sz w:val="32"/>
          <w:szCs w:val="32"/>
          <w:lang w:val="en-US"/>
        </w:rPr>
        <w:t>Cervell</w:t>
      </w:r>
      <w:proofErr w:type="spellEnd"/>
      <w:r w:rsidRPr="00D5146D">
        <w:rPr>
          <w:sz w:val="32"/>
          <w:szCs w:val="32"/>
          <w:lang w:val="en-US"/>
        </w:rPr>
        <w:t xml:space="preserve"> announced that since the meeting on November 21</w:t>
      </w:r>
      <w:r w:rsidR="00115589" w:rsidRPr="00115589">
        <w:rPr>
          <w:sz w:val="32"/>
          <w:szCs w:val="32"/>
          <w:vertAlign w:val="superscript"/>
          <w:lang w:val="en-US"/>
        </w:rPr>
        <w:t>st</w:t>
      </w:r>
      <w:r w:rsidRPr="00D5146D">
        <w:rPr>
          <w:sz w:val="32"/>
          <w:szCs w:val="32"/>
          <w:lang w:val="en-US"/>
        </w:rPr>
        <w:t xml:space="preserve"> a discussion </w:t>
      </w:r>
      <w:r w:rsidR="00ED5FD0">
        <w:rPr>
          <w:sz w:val="32"/>
          <w:szCs w:val="32"/>
          <w:lang w:val="en-US"/>
        </w:rPr>
        <w:t xml:space="preserve">had been held </w:t>
      </w:r>
      <w:r w:rsidRPr="00D5146D">
        <w:rPr>
          <w:sz w:val="32"/>
          <w:szCs w:val="32"/>
          <w:lang w:val="en-US"/>
        </w:rPr>
        <w:t xml:space="preserve">between </w:t>
      </w:r>
      <w:r w:rsidR="00ED5FD0">
        <w:rPr>
          <w:sz w:val="32"/>
          <w:szCs w:val="32"/>
          <w:lang w:val="en-US"/>
        </w:rPr>
        <w:t xml:space="preserve">representatives of the </w:t>
      </w:r>
      <w:r w:rsidRPr="00D5146D">
        <w:rPr>
          <w:sz w:val="32"/>
          <w:szCs w:val="32"/>
          <w:lang w:val="en-US"/>
        </w:rPr>
        <w:t xml:space="preserve">air defense department and FF, </w:t>
      </w:r>
      <w:r w:rsidR="00ED5FD0">
        <w:rPr>
          <w:sz w:val="32"/>
          <w:szCs w:val="32"/>
          <w:lang w:val="en-US"/>
        </w:rPr>
        <w:t>ultimately resulting</w:t>
      </w:r>
      <w:r w:rsidRPr="00D5146D">
        <w:rPr>
          <w:sz w:val="32"/>
          <w:szCs w:val="32"/>
          <w:lang w:val="en-US"/>
        </w:rPr>
        <w:t xml:space="preserve"> </w:t>
      </w:r>
      <w:r w:rsidR="00ED5FD0">
        <w:rPr>
          <w:sz w:val="32"/>
          <w:szCs w:val="32"/>
          <w:lang w:val="en-US"/>
        </w:rPr>
        <w:t>in the decision</w:t>
      </w:r>
      <w:r w:rsidRPr="00D5146D">
        <w:rPr>
          <w:sz w:val="32"/>
          <w:szCs w:val="32"/>
          <w:lang w:val="en-US"/>
        </w:rPr>
        <w:t xml:space="preserve"> that a memo would be </w:t>
      </w:r>
      <w:r w:rsidR="00ED5FD0">
        <w:rPr>
          <w:sz w:val="32"/>
          <w:szCs w:val="32"/>
          <w:lang w:val="en-US"/>
        </w:rPr>
        <w:t>supplied</w:t>
      </w:r>
      <w:r w:rsidRPr="00D5146D">
        <w:rPr>
          <w:sz w:val="32"/>
          <w:szCs w:val="32"/>
          <w:lang w:val="en-US"/>
        </w:rPr>
        <w:t xml:space="preserve"> to the </w:t>
      </w:r>
      <w:r w:rsidR="00ED5FD0">
        <w:rPr>
          <w:sz w:val="32"/>
          <w:szCs w:val="32"/>
          <w:lang w:val="en-US"/>
        </w:rPr>
        <w:t>Supreme C</w:t>
      </w:r>
      <w:r w:rsidRPr="00D5146D">
        <w:rPr>
          <w:sz w:val="32"/>
          <w:szCs w:val="32"/>
          <w:lang w:val="en-US"/>
        </w:rPr>
        <w:t>ommander concerning the</w:t>
      </w:r>
      <w:r w:rsidR="00ED5FD0">
        <w:rPr>
          <w:sz w:val="32"/>
          <w:szCs w:val="32"/>
          <w:lang w:val="en-US"/>
        </w:rPr>
        <w:t xml:space="preserve"> many unexplained</w:t>
      </w:r>
      <w:r w:rsidRPr="00D5146D">
        <w:rPr>
          <w:sz w:val="32"/>
          <w:szCs w:val="32"/>
          <w:lang w:val="en-US"/>
        </w:rPr>
        <w:t xml:space="preserve"> observations </w:t>
      </w:r>
      <w:r w:rsidR="00ED5FD0">
        <w:rPr>
          <w:sz w:val="32"/>
          <w:szCs w:val="32"/>
          <w:lang w:val="en-US"/>
        </w:rPr>
        <w:t xml:space="preserve">of light phenomena </w:t>
      </w:r>
      <w:r w:rsidRPr="00D5146D">
        <w:rPr>
          <w:sz w:val="32"/>
          <w:szCs w:val="32"/>
          <w:lang w:val="en-US"/>
        </w:rPr>
        <w:t>and actions associated with them</w:t>
      </w:r>
      <w:r w:rsidR="005A406E">
        <w:rPr>
          <w:sz w:val="32"/>
          <w:szCs w:val="32"/>
          <w:lang w:val="en-US"/>
        </w:rPr>
        <w:t>.</w:t>
      </w:r>
    </w:p>
    <w:p w:rsidR="00D5146D" w:rsidRPr="00ED5FD0" w:rsidRDefault="00D5146D" w:rsidP="00D5146D">
      <w:pPr>
        <w:spacing w:after="0"/>
        <w:rPr>
          <w:sz w:val="32"/>
          <w:szCs w:val="32"/>
          <w:lang w:val="en-US"/>
        </w:rPr>
      </w:pPr>
    </w:p>
    <w:p w:rsidR="000E4900" w:rsidRPr="00173AE2" w:rsidRDefault="000E4900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  <w:lang w:val="en-US"/>
        </w:rPr>
        <w:t xml:space="preserve">3. Captain </w:t>
      </w:r>
      <w:proofErr w:type="spellStart"/>
      <w:r w:rsidRPr="00D5146D">
        <w:rPr>
          <w:sz w:val="32"/>
          <w:szCs w:val="32"/>
          <w:lang w:val="en-US"/>
        </w:rPr>
        <w:t>Stangenberg</w:t>
      </w:r>
      <w:proofErr w:type="spellEnd"/>
      <w:r w:rsidRPr="00D5146D">
        <w:rPr>
          <w:sz w:val="32"/>
          <w:szCs w:val="32"/>
          <w:lang w:val="en-US"/>
        </w:rPr>
        <w:t xml:space="preserve"> went through this memo and </w:t>
      </w:r>
      <w:r w:rsidR="0053565F">
        <w:rPr>
          <w:sz w:val="32"/>
          <w:szCs w:val="32"/>
          <w:lang w:val="en-US"/>
        </w:rPr>
        <w:t>discussed the</w:t>
      </w:r>
      <w:r w:rsidRPr="00D5146D">
        <w:rPr>
          <w:sz w:val="32"/>
          <w:szCs w:val="32"/>
          <w:lang w:val="en-US"/>
        </w:rPr>
        <w:t xml:space="preserve"> related events </w:t>
      </w:r>
      <w:r w:rsidR="00205A2C">
        <w:rPr>
          <w:sz w:val="32"/>
          <w:szCs w:val="32"/>
          <w:lang w:val="en-US"/>
        </w:rPr>
        <w:t xml:space="preserve">that have taken place </w:t>
      </w:r>
      <w:r w:rsidRPr="00D5146D">
        <w:rPr>
          <w:sz w:val="32"/>
          <w:szCs w:val="32"/>
          <w:lang w:val="en-US"/>
        </w:rPr>
        <w:t>since the meeting on November 21</w:t>
      </w:r>
      <w:r w:rsidR="00115589" w:rsidRPr="00115589">
        <w:rPr>
          <w:sz w:val="32"/>
          <w:szCs w:val="32"/>
          <w:vertAlign w:val="superscript"/>
          <w:lang w:val="en-US"/>
        </w:rPr>
        <w:t>st</w:t>
      </w:r>
      <w:r w:rsidR="0053565F" w:rsidRPr="00205A2C">
        <w:rPr>
          <w:sz w:val="32"/>
          <w:szCs w:val="32"/>
          <w:lang w:val="en-US"/>
        </w:rPr>
        <w:t>.</w:t>
      </w:r>
      <w:r w:rsidRPr="00D5146D">
        <w:rPr>
          <w:sz w:val="32"/>
          <w:szCs w:val="32"/>
          <w:lang w:val="en-US"/>
        </w:rPr>
        <w:t xml:space="preserve"> </w:t>
      </w:r>
      <w:proofErr w:type="gramStart"/>
      <w:r w:rsidR="0053565F">
        <w:rPr>
          <w:sz w:val="32"/>
          <w:szCs w:val="32"/>
          <w:lang w:val="en-US"/>
        </w:rPr>
        <w:t>Ever</w:t>
      </w:r>
      <w:proofErr w:type="gramEnd"/>
      <w:r w:rsidR="0053565F">
        <w:rPr>
          <w:sz w:val="32"/>
          <w:szCs w:val="32"/>
          <w:lang w:val="en-US"/>
        </w:rPr>
        <w:t xml:space="preserve"> s</w:t>
      </w:r>
      <w:r w:rsidRPr="00D5146D">
        <w:rPr>
          <w:sz w:val="32"/>
          <w:szCs w:val="32"/>
          <w:lang w:val="en-US"/>
        </w:rPr>
        <w:t xml:space="preserve">ince then, 23 reports </w:t>
      </w:r>
      <w:r w:rsidR="0053565F">
        <w:rPr>
          <w:sz w:val="32"/>
          <w:szCs w:val="32"/>
          <w:lang w:val="en-US"/>
        </w:rPr>
        <w:t xml:space="preserve">have been </w:t>
      </w:r>
      <w:r w:rsidR="001B19D6">
        <w:rPr>
          <w:sz w:val="32"/>
          <w:szCs w:val="32"/>
          <w:lang w:val="en-US"/>
        </w:rPr>
        <w:t>submitted</w:t>
      </w:r>
      <w:r w:rsidR="0053565F">
        <w:rPr>
          <w:sz w:val="32"/>
          <w:szCs w:val="32"/>
          <w:lang w:val="en-US"/>
        </w:rPr>
        <w:t>, peaking</w:t>
      </w:r>
      <w:r w:rsidRPr="00D5146D">
        <w:rPr>
          <w:sz w:val="32"/>
          <w:szCs w:val="32"/>
          <w:lang w:val="en-US"/>
        </w:rPr>
        <w:t xml:space="preserve"> on November 27 and December 3</w:t>
      </w:r>
      <w:r w:rsidR="0053565F" w:rsidRPr="0053565F">
        <w:rPr>
          <w:sz w:val="32"/>
          <w:szCs w:val="32"/>
          <w:vertAlign w:val="superscript"/>
          <w:lang w:val="en-US"/>
        </w:rPr>
        <w:t>rd</w:t>
      </w:r>
      <w:r w:rsidR="0053565F">
        <w:rPr>
          <w:sz w:val="32"/>
          <w:szCs w:val="32"/>
          <w:lang w:val="en-US"/>
        </w:rPr>
        <w:t>.</w:t>
      </w:r>
      <w:r w:rsidRPr="00D5146D">
        <w:rPr>
          <w:sz w:val="32"/>
          <w:szCs w:val="32"/>
          <w:lang w:val="en-US"/>
        </w:rPr>
        <w:t xml:space="preserve"> On December 3</w:t>
      </w:r>
      <w:r w:rsidR="0053565F" w:rsidRPr="0053565F">
        <w:rPr>
          <w:sz w:val="32"/>
          <w:szCs w:val="32"/>
          <w:vertAlign w:val="superscript"/>
          <w:lang w:val="en-US"/>
        </w:rPr>
        <w:t>rd</w:t>
      </w:r>
      <w:r w:rsidR="0053565F">
        <w:rPr>
          <w:sz w:val="32"/>
          <w:szCs w:val="32"/>
          <w:lang w:val="en-US"/>
        </w:rPr>
        <w:t xml:space="preserve">, in the vicinity of </w:t>
      </w:r>
      <w:proofErr w:type="spellStart"/>
      <w:r w:rsidR="0053565F">
        <w:rPr>
          <w:sz w:val="32"/>
          <w:szCs w:val="32"/>
          <w:lang w:val="en-US"/>
        </w:rPr>
        <w:t>Falköping</w:t>
      </w:r>
      <w:proofErr w:type="spellEnd"/>
      <w:r w:rsidR="0053565F">
        <w:rPr>
          <w:sz w:val="32"/>
          <w:szCs w:val="32"/>
          <w:lang w:val="en-US"/>
        </w:rPr>
        <w:t xml:space="preserve">, a most unusual observation was made by Colonel </w:t>
      </w:r>
      <w:proofErr w:type="spellStart"/>
      <w:r w:rsidR="0053565F">
        <w:rPr>
          <w:sz w:val="32"/>
          <w:szCs w:val="32"/>
          <w:lang w:val="en-US"/>
        </w:rPr>
        <w:t>Unge</w:t>
      </w:r>
      <w:proofErr w:type="spellEnd"/>
      <w:r w:rsidR="0053565F">
        <w:rPr>
          <w:sz w:val="32"/>
          <w:szCs w:val="32"/>
          <w:lang w:val="en-US"/>
        </w:rPr>
        <w:t xml:space="preserve">, </w:t>
      </w:r>
      <w:r w:rsidRPr="00D5146D">
        <w:rPr>
          <w:sz w:val="32"/>
          <w:szCs w:val="32"/>
          <w:lang w:val="en-US"/>
        </w:rPr>
        <w:t xml:space="preserve">along with four officers and 9 </w:t>
      </w:r>
      <w:r w:rsidR="0053565F">
        <w:rPr>
          <w:sz w:val="32"/>
          <w:szCs w:val="32"/>
          <w:lang w:val="en-US"/>
        </w:rPr>
        <w:t>privates</w:t>
      </w:r>
      <w:r w:rsidRPr="00D5146D">
        <w:rPr>
          <w:sz w:val="32"/>
          <w:szCs w:val="32"/>
          <w:lang w:val="en-US"/>
        </w:rPr>
        <w:t xml:space="preserve"> </w:t>
      </w:r>
      <w:r w:rsidR="0053565F">
        <w:rPr>
          <w:sz w:val="32"/>
          <w:szCs w:val="32"/>
          <w:lang w:val="en-US"/>
        </w:rPr>
        <w:t xml:space="preserve">during nocturnal circumstances. </w:t>
      </w:r>
      <w:proofErr w:type="spellStart"/>
      <w:r w:rsidR="00B45EF3" w:rsidRPr="00173AE2">
        <w:rPr>
          <w:sz w:val="32"/>
          <w:szCs w:val="32"/>
        </w:rPr>
        <w:t>Refer</w:t>
      </w:r>
      <w:proofErr w:type="spellEnd"/>
      <w:r w:rsidR="00B45EF3" w:rsidRPr="00173AE2">
        <w:rPr>
          <w:sz w:val="32"/>
          <w:szCs w:val="32"/>
        </w:rPr>
        <w:t xml:space="preserve"> to the</w:t>
      </w:r>
      <w:r w:rsidRPr="00173AE2">
        <w:rPr>
          <w:sz w:val="32"/>
          <w:szCs w:val="32"/>
        </w:rPr>
        <w:t xml:space="preserve"> special report</w:t>
      </w:r>
      <w:r w:rsidR="0053565F" w:rsidRPr="00173AE2">
        <w:rPr>
          <w:sz w:val="32"/>
          <w:szCs w:val="32"/>
        </w:rPr>
        <w:t xml:space="preserve"> on the </w:t>
      </w:r>
      <w:proofErr w:type="spellStart"/>
      <w:r w:rsidR="0053565F" w:rsidRPr="00173AE2">
        <w:rPr>
          <w:sz w:val="32"/>
          <w:szCs w:val="32"/>
        </w:rPr>
        <w:t>matter</w:t>
      </w:r>
      <w:proofErr w:type="spellEnd"/>
      <w:r w:rsidRPr="00173AE2">
        <w:rPr>
          <w:sz w:val="32"/>
          <w:szCs w:val="32"/>
        </w:rPr>
        <w:t>.</w:t>
      </w:r>
    </w:p>
    <w:p w:rsidR="00D5146D" w:rsidRDefault="00D5146D" w:rsidP="00D5146D">
      <w:pPr>
        <w:spacing w:after="0"/>
        <w:rPr>
          <w:sz w:val="32"/>
          <w:szCs w:val="32"/>
        </w:rPr>
      </w:pPr>
    </w:p>
    <w:p w:rsidR="000E4900" w:rsidRPr="00D5146D" w:rsidRDefault="00761D9C" w:rsidP="000E4900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r</w:t>
      </w:r>
      <w:r w:rsidR="00115589">
        <w:rPr>
          <w:sz w:val="32"/>
          <w:szCs w:val="32"/>
          <w:lang w:val="en-US"/>
        </w:rPr>
        <w:t>adar</w:t>
      </w:r>
      <w:r w:rsidR="000E4900" w:rsidRPr="00D5146D">
        <w:rPr>
          <w:sz w:val="32"/>
          <w:szCs w:val="32"/>
          <w:lang w:val="en-US"/>
        </w:rPr>
        <w:t xml:space="preserve"> station at </w:t>
      </w:r>
      <w:proofErr w:type="spellStart"/>
      <w:r w:rsidR="000E4900" w:rsidRPr="00D5146D">
        <w:rPr>
          <w:sz w:val="32"/>
          <w:szCs w:val="32"/>
          <w:lang w:val="en-US"/>
        </w:rPr>
        <w:t>Simrishamn</w:t>
      </w:r>
      <w:proofErr w:type="spellEnd"/>
      <w:r w:rsidR="000E4900" w:rsidRPr="00D5146D">
        <w:rPr>
          <w:sz w:val="32"/>
          <w:szCs w:val="32"/>
          <w:lang w:val="en-US"/>
        </w:rPr>
        <w:t xml:space="preserve"> has been moved to </w:t>
      </w:r>
      <w:proofErr w:type="spellStart"/>
      <w:r w:rsidR="000E4900" w:rsidRPr="00D5146D">
        <w:rPr>
          <w:sz w:val="32"/>
          <w:szCs w:val="32"/>
          <w:lang w:val="en-US"/>
        </w:rPr>
        <w:t>Kristianopel</w:t>
      </w:r>
      <w:proofErr w:type="spellEnd"/>
      <w:r>
        <w:rPr>
          <w:sz w:val="32"/>
          <w:szCs w:val="32"/>
          <w:lang w:val="en-US"/>
        </w:rPr>
        <w:t>.</w:t>
      </w:r>
      <w:r w:rsidR="000E4900" w:rsidRPr="00D5146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As of now, t</w:t>
      </w:r>
      <w:r w:rsidR="000E4900" w:rsidRPr="00D5146D">
        <w:rPr>
          <w:sz w:val="32"/>
          <w:szCs w:val="32"/>
          <w:lang w:val="en-US"/>
        </w:rPr>
        <w:t xml:space="preserve">he station on Gotland </w:t>
      </w:r>
      <w:r>
        <w:rPr>
          <w:sz w:val="32"/>
          <w:szCs w:val="32"/>
          <w:lang w:val="en-US"/>
        </w:rPr>
        <w:t>is no longer in use.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</w:p>
    <w:p w:rsidR="00D5146D" w:rsidRPr="00D5146D" w:rsidRDefault="00D5146D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</w:rPr>
        <w:t>4.</w:t>
      </w:r>
    </w:p>
    <w:p w:rsidR="00D5146D" w:rsidRPr="00115589" w:rsidRDefault="00D5146D" w:rsidP="00D5146D">
      <w:pPr>
        <w:spacing w:after="0"/>
        <w:rPr>
          <w:sz w:val="32"/>
          <w:szCs w:val="32"/>
          <w:lang w:val="en-US"/>
        </w:rPr>
      </w:pP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After </w:t>
      </w:r>
      <w:r w:rsidR="00115589">
        <w:rPr>
          <w:sz w:val="32"/>
          <w:szCs w:val="32"/>
          <w:lang w:val="en-US"/>
        </w:rPr>
        <w:t>a lengthy discussion, it was</w:t>
      </w:r>
      <w:r w:rsidRPr="00D5146D">
        <w:rPr>
          <w:sz w:val="32"/>
          <w:szCs w:val="32"/>
          <w:lang w:val="en-US"/>
        </w:rPr>
        <w:t xml:space="preserve"> decided that </w:t>
      </w:r>
      <w:r w:rsidR="00ED5FD0">
        <w:rPr>
          <w:sz w:val="32"/>
          <w:szCs w:val="32"/>
          <w:lang w:val="en-US"/>
        </w:rPr>
        <w:t xml:space="preserve">these </w:t>
      </w:r>
      <w:r w:rsidRPr="00D5146D">
        <w:rPr>
          <w:sz w:val="32"/>
          <w:szCs w:val="32"/>
          <w:lang w:val="en-US"/>
        </w:rPr>
        <w:t xml:space="preserve">operations will </w:t>
      </w:r>
      <w:r w:rsidR="005A37A8">
        <w:rPr>
          <w:sz w:val="32"/>
          <w:szCs w:val="32"/>
          <w:lang w:val="en-US"/>
        </w:rPr>
        <w:t>be pu</w:t>
      </w:r>
      <w:r w:rsidR="00ED5FD0">
        <w:rPr>
          <w:sz w:val="32"/>
          <w:szCs w:val="32"/>
          <w:lang w:val="en-US"/>
        </w:rPr>
        <w:t>r</w:t>
      </w:r>
      <w:r w:rsidR="005A37A8">
        <w:rPr>
          <w:sz w:val="32"/>
          <w:szCs w:val="32"/>
          <w:lang w:val="en-US"/>
        </w:rPr>
        <w:t>sued until further notice</w:t>
      </w:r>
      <w:r w:rsidRPr="00D5146D">
        <w:rPr>
          <w:sz w:val="32"/>
          <w:szCs w:val="32"/>
          <w:lang w:val="en-US"/>
        </w:rPr>
        <w:t>, exc</w:t>
      </w:r>
      <w:r w:rsidR="00710D07">
        <w:rPr>
          <w:sz w:val="32"/>
          <w:szCs w:val="32"/>
          <w:lang w:val="en-US"/>
        </w:rPr>
        <w:t>luding the eventual retraction of both radar station activity as well as airborne reconnaissance</w:t>
      </w:r>
      <w:r w:rsidRPr="00D5146D">
        <w:rPr>
          <w:sz w:val="32"/>
          <w:szCs w:val="32"/>
          <w:lang w:val="en-US"/>
        </w:rPr>
        <w:t xml:space="preserve">. </w:t>
      </w:r>
      <w:r w:rsidR="00115589">
        <w:rPr>
          <w:sz w:val="32"/>
          <w:szCs w:val="32"/>
          <w:lang w:val="en-US"/>
        </w:rPr>
        <w:t>The radar</w:t>
      </w:r>
      <w:r w:rsidRPr="00D5146D">
        <w:rPr>
          <w:sz w:val="32"/>
          <w:szCs w:val="32"/>
          <w:lang w:val="en-US"/>
        </w:rPr>
        <w:t xml:space="preserve"> station on </w:t>
      </w:r>
      <w:proofErr w:type="spellStart"/>
      <w:r w:rsidRPr="00D5146D">
        <w:rPr>
          <w:sz w:val="32"/>
          <w:szCs w:val="32"/>
          <w:lang w:val="en-US"/>
        </w:rPr>
        <w:t>Mäls</w:t>
      </w:r>
      <w:r>
        <w:rPr>
          <w:sz w:val="32"/>
          <w:szCs w:val="32"/>
          <w:lang w:val="en-US"/>
        </w:rPr>
        <w:t>ten</w:t>
      </w:r>
      <w:proofErr w:type="spellEnd"/>
      <w:r>
        <w:rPr>
          <w:sz w:val="32"/>
          <w:szCs w:val="32"/>
          <w:lang w:val="en-US"/>
        </w:rPr>
        <w:t xml:space="preserve"> </w:t>
      </w:r>
      <w:r w:rsidR="005A37A8">
        <w:rPr>
          <w:sz w:val="32"/>
          <w:szCs w:val="32"/>
          <w:lang w:val="en-US"/>
        </w:rPr>
        <w:t xml:space="preserve">will be operated </w:t>
      </w:r>
      <w:r>
        <w:rPr>
          <w:sz w:val="32"/>
          <w:szCs w:val="32"/>
          <w:lang w:val="en-US"/>
        </w:rPr>
        <w:t xml:space="preserve">according </w:t>
      </w:r>
      <w:r w:rsidR="005A37A8">
        <w:rPr>
          <w:sz w:val="32"/>
          <w:szCs w:val="32"/>
          <w:lang w:val="en-US"/>
        </w:rPr>
        <w:t xml:space="preserve">to </w:t>
      </w:r>
      <w:r w:rsidR="00710D07">
        <w:rPr>
          <w:sz w:val="32"/>
          <w:szCs w:val="32"/>
          <w:lang w:val="en-US"/>
        </w:rPr>
        <w:t>the KMF.</w:t>
      </w:r>
    </w:p>
    <w:p w:rsidR="000E4900" w:rsidRPr="00115589" w:rsidRDefault="000E4900" w:rsidP="00D5146D">
      <w:pPr>
        <w:spacing w:after="0"/>
        <w:rPr>
          <w:sz w:val="32"/>
          <w:szCs w:val="32"/>
          <w:lang w:val="en-US"/>
        </w:rPr>
      </w:pPr>
    </w:p>
    <w:p w:rsidR="00D5146D" w:rsidRPr="00115589" w:rsidRDefault="00D5146D" w:rsidP="00D5146D">
      <w:pPr>
        <w:spacing w:after="0"/>
        <w:rPr>
          <w:sz w:val="32"/>
          <w:szCs w:val="32"/>
          <w:lang w:val="en-US"/>
        </w:rPr>
      </w:pPr>
      <w:r w:rsidRPr="00115589">
        <w:rPr>
          <w:sz w:val="32"/>
          <w:szCs w:val="32"/>
          <w:lang w:val="en-US"/>
        </w:rPr>
        <w:t>5.</w:t>
      </w:r>
    </w:p>
    <w:p w:rsidR="00D5146D" w:rsidRDefault="00D5146D" w:rsidP="00D5146D">
      <w:pPr>
        <w:spacing w:after="0"/>
        <w:rPr>
          <w:sz w:val="32"/>
          <w:szCs w:val="32"/>
        </w:rPr>
      </w:pP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The </w:t>
      </w:r>
      <w:r w:rsidR="00205A2C">
        <w:rPr>
          <w:sz w:val="32"/>
          <w:szCs w:val="32"/>
          <w:lang w:val="en-US"/>
        </w:rPr>
        <w:t>s</w:t>
      </w:r>
      <w:r w:rsidRPr="00D5146D">
        <w:rPr>
          <w:sz w:val="32"/>
          <w:szCs w:val="32"/>
          <w:lang w:val="en-US"/>
        </w:rPr>
        <w:t xml:space="preserve">ecretary was instructed to prepare the </w:t>
      </w:r>
      <w:r w:rsidR="00AE694B">
        <w:rPr>
          <w:sz w:val="32"/>
          <w:szCs w:val="32"/>
          <w:lang w:val="en-US"/>
        </w:rPr>
        <w:t>memo to the</w:t>
      </w:r>
      <w:r w:rsidR="005A37A8">
        <w:rPr>
          <w:sz w:val="32"/>
          <w:szCs w:val="32"/>
          <w:lang w:val="en-US"/>
        </w:rPr>
        <w:t xml:space="preserve"> Supreme Commander</w:t>
      </w:r>
      <w:r w:rsidRPr="00D5146D">
        <w:rPr>
          <w:sz w:val="32"/>
          <w:szCs w:val="32"/>
          <w:lang w:val="en-US"/>
        </w:rPr>
        <w:t xml:space="preserve">. </w:t>
      </w:r>
      <w:r w:rsidR="00AE694B">
        <w:rPr>
          <w:sz w:val="32"/>
          <w:szCs w:val="32"/>
          <w:lang w:val="en-US"/>
        </w:rPr>
        <w:t>Notwithstanding</w:t>
      </w:r>
      <w:r w:rsidRPr="00D5146D">
        <w:rPr>
          <w:sz w:val="32"/>
          <w:szCs w:val="32"/>
          <w:lang w:val="en-US"/>
        </w:rPr>
        <w:t xml:space="preserve"> </w:t>
      </w:r>
      <w:r w:rsidR="00205A2C">
        <w:rPr>
          <w:sz w:val="32"/>
          <w:szCs w:val="32"/>
          <w:lang w:val="en-US"/>
        </w:rPr>
        <w:t xml:space="preserve">proposals </w:t>
      </w:r>
      <w:r w:rsidR="00AE694B">
        <w:rPr>
          <w:sz w:val="32"/>
          <w:szCs w:val="32"/>
          <w:lang w:val="en-US"/>
        </w:rPr>
        <w:t xml:space="preserve">to </w:t>
      </w:r>
      <w:r w:rsidR="00205A2C">
        <w:rPr>
          <w:sz w:val="32"/>
          <w:szCs w:val="32"/>
          <w:lang w:val="en-US"/>
        </w:rPr>
        <w:t xml:space="preserve">include </w:t>
      </w:r>
      <w:r w:rsidRPr="00D5146D">
        <w:rPr>
          <w:sz w:val="32"/>
          <w:szCs w:val="32"/>
          <w:lang w:val="en-US"/>
        </w:rPr>
        <w:t xml:space="preserve">contact with Western </w:t>
      </w:r>
      <w:r w:rsidR="00B45EF3">
        <w:rPr>
          <w:sz w:val="32"/>
          <w:szCs w:val="32"/>
          <w:lang w:val="en-US"/>
        </w:rPr>
        <w:t>military intelligence</w:t>
      </w:r>
      <w:r w:rsidRPr="00D5146D">
        <w:rPr>
          <w:sz w:val="32"/>
          <w:szCs w:val="32"/>
          <w:lang w:val="en-US"/>
        </w:rPr>
        <w:t xml:space="preserve">, </w:t>
      </w:r>
      <w:r w:rsidR="00AE694B">
        <w:rPr>
          <w:sz w:val="32"/>
          <w:szCs w:val="32"/>
          <w:lang w:val="en-US"/>
        </w:rPr>
        <w:t>it should include examples of how to</w:t>
      </w:r>
      <w:r w:rsidRPr="00D5146D">
        <w:rPr>
          <w:sz w:val="32"/>
          <w:szCs w:val="32"/>
          <w:lang w:val="en-US"/>
        </w:rPr>
        <w:t xml:space="preserve"> quickly obtain the necess</w:t>
      </w:r>
      <w:r>
        <w:rPr>
          <w:sz w:val="32"/>
          <w:szCs w:val="32"/>
          <w:lang w:val="en-US"/>
        </w:rPr>
        <w:t>ary rad</w:t>
      </w:r>
      <w:r w:rsidR="00205A2C">
        <w:rPr>
          <w:sz w:val="32"/>
          <w:szCs w:val="32"/>
          <w:lang w:val="en-US"/>
        </w:rPr>
        <w:t>ar</w:t>
      </w:r>
      <w:r>
        <w:rPr>
          <w:sz w:val="32"/>
          <w:szCs w:val="32"/>
          <w:lang w:val="en-US"/>
        </w:rPr>
        <w:t xml:space="preserve"> stations from abroad.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</w:p>
    <w:p w:rsidR="00D5146D" w:rsidRPr="00D5146D" w:rsidRDefault="00D5146D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</w:rPr>
        <w:t>6.</w:t>
      </w:r>
    </w:p>
    <w:p w:rsidR="00D5146D" w:rsidRDefault="00D5146D" w:rsidP="00D5146D">
      <w:pPr>
        <w:spacing w:after="0"/>
        <w:rPr>
          <w:sz w:val="32"/>
          <w:szCs w:val="32"/>
        </w:rPr>
      </w:pPr>
    </w:p>
    <w:p w:rsidR="00D5146D" w:rsidRPr="00173AE2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Head of Department </w:t>
      </w:r>
      <w:proofErr w:type="spellStart"/>
      <w:r w:rsidRPr="00D5146D">
        <w:rPr>
          <w:sz w:val="32"/>
          <w:szCs w:val="32"/>
          <w:lang w:val="en-US"/>
        </w:rPr>
        <w:t>Fehrm</w:t>
      </w:r>
      <w:proofErr w:type="spellEnd"/>
      <w:r w:rsidRPr="00D5146D">
        <w:rPr>
          <w:sz w:val="32"/>
          <w:szCs w:val="32"/>
          <w:lang w:val="en-US"/>
        </w:rPr>
        <w:t xml:space="preserve"> announced that the experiences from FRA reconnaissance now show that a separate organization would </w:t>
      </w:r>
      <w:r w:rsidR="00115589">
        <w:rPr>
          <w:sz w:val="32"/>
          <w:szCs w:val="32"/>
          <w:lang w:val="en-US"/>
        </w:rPr>
        <w:t>have to be established in order to guarantee</w:t>
      </w:r>
      <w:r w:rsidRPr="00D5146D">
        <w:rPr>
          <w:sz w:val="32"/>
          <w:szCs w:val="32"/>
          <w:lang w:val="en-US"/>
        </w:rPr>
        <w:t xml:space="preserve"> effective and fast results. </w:t>
      </w:r>
      <w:r w:rsidR="00115589">
        <w:rPr>
          <w:sz w:val="32"/>
          <w:szCs w:val="32"/>
          <w:lang w:val="en-US"/>
        </w:rPr>
        <w:t>According to a</w:t>
      </w:r>
      <w:r w:rsidRPr="00D5146D">
        <w:rPr>
          <w:sz w:val="32"/>
          <w:szCs w:val="32"/>
          <w:lang w:val="en-US"/>
        </w:rPr>
        <w:t xml:space="preserve"> rough estimate</w:t>
      </w:r>
      <w:r w:rsidR="00115589">
        <w:rPr>
          <w:sz w:val="32"/>
          <w:szCs w:val="32"/>
          <w:lang w:val="en-US"/>
        </w:rPr>
        <w:t>,</w:t>
      </w:r>
      <w:r w:rsidRPr="00D5146D">
        <w:rPr>
          <w:sz w:val="32"/>
          <w:szCs w:val="32"/>
          <w:lang w:val="en-US"/>
        </w:rPr>
        <w:t xml:space="preserve"> 17 qualified technicians</w:t>
      </w:r>
      <w:r w:rsidR="00115589">
        <w:rPr>
          <w:sz w:val="32"/>
          <w:szCs w:val="32"/>
          <w:lang w:val="en-US"/>
        </w:rPr>
        <w:t xml:space="preserve"> would be required</w:t>
      </w:r>
      <w:r w:rsidRPr="00D5146D">
        <w:rPr>
          <w:sz w:val="32"/>
          <w:szCs w:val="32"/>
          <w:lang w:val="en-US"/>
        </w:rPr>
        <w:t xml:space="preserve">. </w:t>
      </w:r>
      <w:r w:rsidR="00115589">
        <w:rPr>
          <w:sz w:val="32"/>
          <w:szCs w:val="32"/>
          <w:lang w:val="en-US"/>
        </w:rPr>
        <w:t>Head of Division</w:t>
      </w:r>
      <w:r w:rsidRPr="00D5146D">
        <w:rPr>
          <w:sz w:val="32"/>
          <w:szCs w:val="32"/>
          <w:lang w:val="en-US"/>
        </w:rPr>
        <w:t xml:space="preserve"> </w:t>
      </w:r>
      <w:proofErr w:type="spellStart"/>
      <w:r w:rsidRPr="00D5146D">
        <w:rPr>
          <w:sz w:val="32"/>
          <w:szCs w:val="32"/>
          <w:lang w:val="en-US"/>
        </w:rPr>
        <w:t>Kempe</w:t>
      </w:r>
      <w:proofErr w:type="spellEnd"/>
      <w:r w:rsidRPr="00D5146D">
        <w:rPr>
          <w:sz w:val="32"/>
          <w:szCs w:val="32"/>
          <w:lang w:val="en-US"/>
        </w:rPr>
        <w:t xml:space="preserve"> showed that the FRA does not currently have </w:t>
      </w:r>
      <w:r w:rsidR="00115589">
        <w:rPr>
          <w:sz w:val="32"/>
          <w:szCs w:val="32"/>
          <w:lang w:val="en-US"/>
        </w:rPr>
        <w:t>the necessary</w:t>
      </w:r>
      <w:r w:rsidRPr="00D5146D">
        <w:rPr>
          <w:sz w:val="32"/>
          <w:szCs w:val="32"/>
          <w:lang w:val="en-US"/>
        </w:rPr>
        <w:t xml:space="preserve"> funds to expand their </w:t>
      </w:r>
      <w:r w:rsidR="00115589">
        <w:rPr>
          <w:sz w:val="32"/>
          <w:szCs w:val="32"/>
          <w:lang w:val="en-US"/>
        </w:rPr>
        <w:t>activities</w:t>
      </w:r>
      <w:r w:rsidRPr="00D5146D">
        <w:rPr>
          <w:sz w:val="32"/>
          <w:szCs w:val="32"/>
          <w:lang w:val="en-US"/>
        </w:rPr>
        <w:t>.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Major </w:t>
      </w:r>
      <w:proofErr w:type="spellStart"/>
      <w:r w:rsidRPr="00D5146D">
        <w:rPr>
          <w:sz w:val="32"/>
          <w:szCs w:val="32"/>
          <w:lang w:val="en-US"/>
        </w:rPr>
        <w:t>Cervell</w:t>
      </w:r>
      <w:proofErr w:type="spellEnd"/>
      <w:r w:rsidRPr="00D5146D">
        <w:rPr>
          <w:sz w:val="32"/>
          <w:szCs w:val="32"/>
          <w:lang w:val="en-US"/>
        </w:rPr>
        <w:t xml:space="preserve"> felt that these issues should be addressed separately by </w:t>
      </w:r>
      <w:proofErr w:type="spellStart"/>
      <w:r w:rsidR="00115589">
        <w:rPr>
          <w:sz w:val="32"/>
          <w:szCs w:val="32"/>
          <w:lang w:val="en-US"/>
        </w:rPr>
        <w:t>luftförsvarsavdelningen</w:t>
      </w:r>
      <w:proofErr w:type="spellEnd"/>
      <w:r w:rsidR="00115589">
        <w:rPr>
          <w:sz w:val="32"/>
          <w:szCs w:val="32"/>
          <w:lang w:val="en-US"/>
        </w:rPr>
        <w:t xml:space="preserve"> (e.g. </w:t>
      </w:r>
      <w:r w:rsidRPr="00D5146D">
        <w:rPr>
          <w:sz w:val="32"/>
          <w:szCs w:val="32"/>
          <w:lang w:val="en-US"/>
        </w:rPr>
        <w:t xml:space="preserve">the air </w:t>
      </w:r>
      <w:r>
        <w:rPr>
          <w:sz w:val="32"/>
          <w:szCs w:val="32"/>
          <w:lang w:val="en-US"/>
        </w:rPr>
        <w:t>defense department</w:t>
      </w:r>
      <w:r w:rsidR="00115589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>.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</w:p>
    <w:p w:rsidR="00D5146D" w:rsidRPr="00D5146D" w:rsidRDefault="00D5146D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</w:rPr>
        <w:t>7.</w:t>
      </w:r>
    </w:p>
    <w:p w:rsidR="00D5146D" w:rsidRDefault="00D5146D" w:rsidP="00D5146D">
      <w:pPr>
        <w:spacing w:after="0"/>
        <w:rPr>
          <w:sz w:val="32"/>
          <w:szCs w:val="32"/>
        </w:rPr>
      </w:pPr>
    </w:p>
    <w:p w:rsidR="000E4900" w:rsidRPr="000E4900" w:rsidRDefault="001327AF" w:rsidP="00D5146D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 the unlikely event that</w:t>
      </w:r>
      <w:r w:rsidR="000E4900" w:rsidRPr="00D5146D">
        <w:rPr>
          <w:sz w:val="32"/>
          <w:szCs w:val="32"/>
          <w:lang w:val="en-US"/>
        </w:rPr>
        <w:t xml:space="preserve"> any assistance </w:t>
      </w:r>
      <w:r>
        <w:rPr>
          <w:sz w:val="32"/>
          <w:szCs w:val="32"/>
          <w:lang w:val="en-US"/>
        </w:rPr>
        <w:t>in regards</w:t>
      </w:r>
      <w:r w:rsidR="000E4900" w:rsidRPr="00D5146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to </w:t>
      </w:r>
      <w:r w:rsidR="000E4900" w:rsidRPr="00D5146D">
        <w:rPr>
          <w:sz w:val="32"/>
          <w:szCs w:val="32"/>
          <w:lang w:val="en-US"/>
        </w:rPr>
        <w:t xml:space="preserve">the evaluation of the reconnaissance </w:t>
      </w:r>
      <w:r>
        <w:rPr>
          <w:sz w:val="32"/>
          <w:szCs w:val="32"/>
          <w:lang w:val="en-US"/>
        </w:rPr>
        <w:t>might be required,</w:t>
      </w:r>
      <w:r w:rsidR="000E4900" w:rsidRPr="00D5146D">
        <w:rPr>
          <w:sz w:val="32"/>
          <w:szCs w:val="32"/>
          <w:lang w:val="en-US"/>
        </w:rPr>
        <w:t xml:space="preserve"> </w:t>
      </w:r>
      <w:proofErr w:type="spellStart"/>
      <w:r w:rsidR="000E4900" w:rsidRPr="00D5146D">
        <w:rPr>
          <w:sz w:val="32"/>
          <w:szCs w:val="32"/>
          <w:lang w:val="en-US"/>
        </w:rPr>
        <w:t>Fehrm</w:t>
      </w:r>
      <w:proofErr w:type="spellEnd"/>
      <w:r w:rsidR="000E4900" w:rsidRPr="00D5146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will </w:t>
      </w:r>
      <w:r w:rsidR="000E4900" w:rsidRPr="00D5146D">
        <w:rPr>
          <w:sz w:val="32"/>
          <w:szCs w:val="32"/>
          <w:lang w:val="en-US"/>
        </w:rPr>
        <w:t xml:space="preserve">apply </w:t>
      </w:r>
      <w:r>
        <w:rPr>
          <w:sz w:val="32"/>
          <w:szCs w:val="32"/>
          <w:lang w:val="en-US"/>
        </w:rPr>
        <w:t>a direct request to</w:t>
      </w:r>
      <w:r w:rsidR="000E4900" w:rsidRPr="00D5146D">
        <w:rPr>
          <w:sz w:val="32"/>
          <w:szCs w:val="32"/>
          <w:lang w:val="en-US"/>
        </w:rPr>
        <w:t xml:space="preserve"> the administrativ</w:t>
      </w:r>
      <w:r w:rsidR="000E4900">
        <w:rPr>
          <w:sz w:val="32"/>
          <w:szCs w:val="32"/>
          <w:lang w:val="en-US"/>
        </w:rPr>
        <w:t>e authorities.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</w:p>
    <w:p w:rsidR="00D5146D" w:rsidRPr="00D5146D" w:rsidRDefault="00D5146D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</w:rPr>
        <w:t>8.</w:t>
      </w:r>
    </w:p>
    <w:p w:rsidR="00D5146D" w:rsidRDefault="00D5146D" w:rsidP="00D5146D">
      <w:pPr>
        <w:spacing w:after="0"/>
        <w:rPr>
          <w:sz w:val="32"/>
          <w:szCs w:val="32"/>
        </w:rPr>
      </w:pP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 xml:space="preserve">When </w:t>
      </w:r>
      <w:r w:rsidR="00761D9C">
        <w:rPr>
          <w:sz w:val="32"/>
          <w:szCs w:val="32"/>
          <w:lang w:val="en-US"/>
        </w:rPr>
        <w:t xml:space="preserve">completed, </w:t>
      </w:r>
      <w:r w:rsidRPr="00D5146D">
        <w:rPr>
          <w:sz w:val="32"/>
          <w:szCs w:val="32"/>
          <w:lang w:val="en-US"/>
        </w:rPr>
        <w:t xml:space="preserve">the orientation </w:t>
      </w:r>
      <w:r w:rsidR="00761D9C">
        <w:rPr>
          <w:sz w:val="32"/>
          <w:szCs w:val="32"/>
          <w:lang w:val="en-US"/>
        </w:rPr>
        <w:t>will</w:t>
      </w:r>
      <w:r w:rsidRPr="00D5146D">
        <w:rPr>
          <w:sz w:val="32"/>
          <w:szCs w:val="32"/>
          <w:lang w:val="en-US"/>
        </w:rPr>
        <w:t xml:space="preserve"> be circulated to </w:t>
      </w:r>
      <w:r w:rsidR="00761D9C">
        <w:rPr>
          <w:sz w:val="32"/>
          <w:szCs w:val="32"/>
          <w:lang w:val="en-US"/>
        </w:rPr>
        <w:t xml:space="preserve">all </w:t>
      </w:r>
      <w:r w:rsidRPr="00D5146D">
        <w:rPr>
          <w:sz w:val="32"/>
          <w:szCs w:val="32"/>
          <w:lang w:val="en-US"/>
        </w:rPr>
        <w:t>commi</w:t>
      </w:r>
      <w:r>
        <w:rPr>
          <w:sz w:val="32"/>
          <w:szCs w:val="32"/>
          <w:lang w:val="en-US"/>
        </w:rPr>
        <w:t>ttee members for their opinion.</w:t>
      </w:r>
    </w:p>
    <w:p w:rsidR="00D5146D" w:rsidRPr="00115589" w:rsidRDefault="00D5146D" w:rsidP="00D5146D">
      <w:pPr>
        <w:spacing w:after="0"/>
        <w:rPr>
          <w:sz w:val="32"/>
          <w:szCs w:val="32"/>
          <w:lang w:val="en-US"/>
        </w:rPr>
      </w:pP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  <w:r w:rsidRPr="00D5146D">
        <w:rPr>
          <w:sz w:val="32"/>
          <w:szCs w:val="32"/>
          <w:lang w:val="en-US"/>
        </w:rPr>
        <w:t>9. The next meeting will be held after special notice.</w:t>
      </w:r>
    </w:p>
    <w:p w:rsidR="000E4900" w:rsidRPr="000E4900" w:rsidRDefault="000E4900" w:rsidP="00D5146D">
      <w:pPr>
        <w:spacing w:after="0"/>
        <w:rPr>
          <w:sz w:val="32"/>
          <w:szCs w:val="32"/>
          <w:lang w:val="en-US"/>
        </w:rPr>
      </w:pPr>
    </w:p>
    <w:p w:rsidR="00D5146D" w:rsidRPr="00D5146D" w:rsidRDefault="00D5146D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</w:rPr>
        <w:t xml:space="preserve">Stockholm, </w:t>
      </w:r>
      <w:proofErr w:type="gramStart"/>
      <w:r w:rsidRPr="00D5146D">
        <w:rPr>
          <w:sz w:val="32"/>
          <w:szCs w:val="32"/>
        </w:rPr>
        <w:t>De</w:t>
      </w:r>
      <w:r>
        <w:rPr>
          <w:sz w:val="32"/>
          <w:szCs w:val="32"/>
        </w:rPr>
        <w:t>ce</w:t>
      </w:r>
      <w:r w:rsidRPr="00D5146D">
        <w:rPr>
          <w:sz w:val="32"/>
          <w:szCs w:val="32"/>
        </w:rPr>
        <w:t>mber</w:t>
      </w:r>
      <w:proofErr w:type="gramEnd"/>
      <w:r w:rsidRPr="00D5146D">
        <w:rPr>
          <w:sz w:val="32"/>
          <w:szCs w:val="32"/>
        </w:rPr>
        <w:t xml:space="preserve"> 10, 1946</w:t>
      </w:r>
    </w:p>
    <w:p w:rsidR="00D5146D" w:rsidRPr="00D5146D" w:rsidRDefault="00D5146D" w:rsidP="00D5146D">
      <w:pPr>
        <w:spacing w:after="0"/>
        <w:rPr>
          <w:sz w:val="32"/>
          <w:szCs w:val="32"/>
        </w:rPr>
      </w:pPr>
    </w:p>
    <w:p w:rsidR="00F971C7" w:rsidRDefault="00D5146D" w:rsidP="00D5146D">
      <w:pPr>
        <w:spacing w:after="0"/>
        <w:rPr>
          <w:sz w:val="32"/>
          <w:szCs w:val="32"/>
        </w:rPr>
      </w:pPr>
      <w:r w:rsidRPr="00D5146D">
        <w:rPr>
          <w:sz w:val="32"/>
          <w:szCs w:val="32"/>
        </w:rPr>
        <w:t>Eric Malmberg</w:t>
      </w:r>
    </w:p>
    <w:p w:rsidR="00D5146D" w:rsidRDefault="00D5146D" w:rsidP="00D5146D">
      <w:pPr>
        <w:spacing w:after="0"/>
        <w:rPr>
          <w:sz w:val="32"/>
          <w:szCs w:val="32"/>
        </w:rPr>
      </w:pPr>
    </w:p>
    <w:p w:rsidR="00D5146D" w:rsidRPr="000E4900" w:rsidRDefault="000E4900" w:rsidP="000E4900">
      <w:pPr>
        <w:spacing w:after="0"/>
        <w:jc w:val="right"/>
        <w:rPr>
          <w:i/>
          <w:sz w:val="32"/>
          <w:szCs w:val="32"/>
          <w:lang w:val="en-US"/>
        </w:rPr>
      </w:pPr>
      <w:r w:rsidRPr="000E4900">
        <w:rPr>
          <w:i/>
          <w:sz w:val="32"/>
          <w:szCs w:val="32"/>
          <w:lang w:val="en-US"/>
        </w:rPr>
        <w:t>Translator: Pwtaiad</w:t>
      </w:r>
    </w:p>
    <w:sectPr w:rsidR="00D5146D" w:rsidRPr="000E4900" w:rsidSect="00F9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1304"/>
  <w:hyphenationZone w:val="425"/>
  <w:characterSpacingControl w:val="doNotCompress"/>
  <w:compat/>
  <w:rsids>
    <w:rsidRoot w:val="00D5146D"/>
    <w:rsid w:val="000E4900"/>
    <w:rsid w:val="00115589"/>
    <w:rsid w:val="001327AF"/>
    <w:rsid w:val="00173AE2"/>
    <w:rsid w:val="001B19D6"/>
    <w:rsid w:val="00205A2C"/>
    <w:rsid w:val="00400420"/>
    <w:rsid w:val="00493DCE"/>
    <w:rsid w:val="0053565F"/>
    <w:rsid w:val="00582CD3"/>
    <w:rsid w:val="005A37A8"/>
    <w:rsid w:val="005A406E"/>
    <w:rsid w:val="00710D07"/>
    <w:rsid w:val="00761D9C"/>
    <w:rsid w:val="00AE694B"/>
    <w:rsid w:val="00B45EF3"/>
    <w:rsid w:val="00C50F82"/>
    <w:rsid w:val="00C71D8F"/>
    <w:rsid w:val="00D42A06"/>
    <w:rsid w:val="00D5146D"/>
    <w:rsid w:val="00ED5FD0"/>
    <w:rsid w:val="00F9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Pwtaiad</dc:creator>
  <cp:lastModifiedBy>Pwtaiad</cp:lastModifiedBy>
  <cp:revision>15</cp:revision>
  <dcterms:created xsi:type="dcterms:W3CDTF">2015-03-27T20:41:00Z</dcterms:created>
  <dcterms:modified xsi:type="dcterms:W3CDTF">2015-04-09T07:15:00Z</dcterms:modified>
</cp:coreProperties>
</file>